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estern"/>
        <w:spacing w:lineRule="auto" w:line="312" w:beforeAutospacing="0" w:before="62" w:after="0"/>
        <w:ind w:hanging="0" w:right="-1"/>
        <w:jc w:val="center"/>
        <w:rPr>
          <w:sz w:val="24"/>
          <w:szCs w:val="24"/>
          <w:lang w:val="pt-PT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067810" cy="1095375"/>
            <wp:effectExtent l="0" t="0" r="0" b="0"/>
            <wp:wrapSquare wrapText="largest"/>
            <wp:docPr id="1" name="Figura1 Cop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 Copy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center"/>
        <w:rPr>
          <w:b/>
          <w:bCs/>
        </w:rPr>
      </w:pPr>
      <w:r>
        <w:rPr/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Style w:val="Fontepargpadro"/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/>
      </w:r>
    </w:p>
    <w:p>
      <w:pPr>
        <w:pStyle w:val="Normal"/>
        <w:jc w:val="center"/>
        <w:rPr>
          <w:rStyle w:val="Fontepargpadro"/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/>
      </w:r>
    </w:p>
    <w:p>
      <w:pPr>
        <w:pStyle w:val="Normal"/>
        <w:jc w:val="center"/>
        <w:rPr>
          <w:rStyle w:val="Fontepargpadro"/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/>
      </w:r>
    </w:p>
    <w:p>
      <w:pPr>
        <w:pStyle w:val="Normal"/>
        <w:jc w:val="center"/>
        <w:rPr/>
      </w:pPr>
      <w:r>
        <w:rPr>
          <w:rStyle w:val="Fontepargpadro"/>
          <w:rFonts w:cs="Times New Roman" w:ascii="Times New Roman" w:hAnsi="Times New Roman"/>
          <w:b/>
          <w:bCs/>
          <w:sz w:val="20"/>
          <w:szCs w:val="20"/>
          <w:u w:val="single"/>
        </w:rPr>
        <w:t>MODELO DE COMUNICAÇÃO INTERNA PARA ALTERAÇÃO DO PLANO DE CONTRATAÇÃO ANUAL</w:t>
      </w:r>
    </w:p>
    <w:p>
      <w:pPr>
        <w:pStyle w:val="Normal"/>
        <w:jc w:val="center"/>
        <w:rPr>
          <w:rStyle w:val="Fontepargpadro"/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bCs/>
          <w:sz w:val="20"/>
          <w:szCs w:val="20"/>
          <w:u w:val="single"/>
        </w:rPr>
      </w:r>
    </w:p>
    <w:p>
      <w:pPr>
        <w:pStyle w:val="Normal"/>
        <w:jc w:val="both"/>
        <w:rPr>
          <w:rStyle w:val="Fontepargpadro"/>
          <w:rFonts w:ascii="Times New Roman" w:hAnsi="Times New Roman" w:cs="Times New Roman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</w:r>
    </w:p>
    <w:p>
      <w:pPr>
        <w:pStyle w:val="Normal"/>
        <w:jc w:val="both"/>
        <w:rPr/>
      </w:pPr>
      <w:r>
        <w:rPr>
          <w:rStyle w:val="Fontepargpadro"/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>Sr(a). Superintendente, solicito autorização para alteração do Plano de Contratação Anual (PCA) da Semace para inclusão do item/serviço descrito abaixo (ou para alteração da quantidade do item/serviço descrito abaixo).</w:t>
      </w:r>
    </w:p>
    <w:p>
      <w:pPr>
        <w:pStyle w:val="Normal"/>
        <w:jc w:val="both"/>
        <w:rPr>
          <w:rStyle w:val="Fontepargpadro"/>
          <w:rFonts w:ascii="Times New Roman" w:hAnsi="Times New Roman" w:cs="Times New Roman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</w:r>
    </w:p>
    <w:p>
      <w:pPr>
        <w:pStyle w:val="Normal"/>
        <w:jc w:val="both"/>
        <w:rPr/>
      </w:pPr>
      <w:r>
        <w:rPr>
          <w:rStyle w:val="Fontepargpadro"/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>DESCRIÇÃO DO ITEM/SERVIÇO A SER INCLUÍDO NO PCA:</w:t>
      </w:r>
    </w:p>
    <w:p>
      <w:pPr>
        <w:pStyle w:val="Normal"/>
        <w:jc w:val="both"/>
        <w:rPr>
          <w:rStyle w:val="Fontepargpadro"/>
          <w:rFonts w:ascii="Times New Roman" w:hAnsi="Times New Roman" w:cs="Times New Roman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</w:r>
    </w:p>
    <w:p>
      <w:pPr>
        <w:pStyle w:val="Normal"/>
        <w:jc w:val="both"/>
        <w:rPr/>
      </w:pPr>
      <w:r>
        <w:rPr>
          <w:rStyle w:val="Fontepargpadro"/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>CÓDIGO (CASO JÁ EXISTA):</w:t>
      </w:r>
    </w:p>
    <w:p>
      <w:pPr>
        <w:pStyle w:val="Normal"/>
        <w:jc w:val="both"/>
        <w:rPr>
          <w:rStyle w:val="Fontepargpadro"/>
          <w:rFonts w:ascii="Times New Roman" w:hAnsi="Times New Roman" w:cs="Times New Roman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</w:r>
    </w:p>
    <w:p>
      <w:pPr>
        <w:pStyle w:val="Normal"/>
        <w:jc w:val="both"/>
        <w:rPr/>
      </w:pPr>
      <w:r>
        <w:rPr>
          <w:rStyle w:val="Fontepargpadro"/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>QUANTIDADE:</w:t>
      </w:r>
    </w:p>
    <w:p>
      <w:pPr>
        <w:pStyle w:val="Normal"/>
        <w:jc w:val="both"/>
        <w:rPr>
          <w:rStyle w:val="Fontepargpadro"/>
          <w:rFonts w:ascii="Times New Roman" w:hAnsi="Times New Roman" w:cs="Times New Roman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</w:r>
    </w:p>
    <w:p>
      <w:pPr>
        <w:pStyle w:val="Normal"/>
        <w:jc w:val="both"/>
        <w:rPr/>
      </w:pPr>
      <w:r>
        <w:rPr>
          <w:rStyle w:val="Fontepargpadro"/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>VALOR MÉDIO UNITÁRIO:</w:t>
      </w:r>
    </w:p>
    <w:p>
      <w:pPr>
        <w:pStyle w:val="Normal"/>
        <w:jc w:val="both"/>
        <w:rPr>
          <w:rStyle w:val="Fontepargpadro"/>
          <w:rFonts w:ascii="Times New Roman" w:hAnsi="Times New Roman" w:cs="Times New Roman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</w:r>
    </w:p>
    <w:p>
      <w:pPr>
        <w:pStyle w:val="Normal"/>
        <w:jc w:val="both"/>
        <w:rPr/>
      </w:pPr>
      <w:r>
        <w:rPr>
          <w:rStyle w:val="Fontepargpadro"/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>JUSTIFICATIVA (justificar a necessidade e a razão pela qual não está no PCA):</w:t>
      </w:r>
    </w:p>
    <w:p>
      <w:pPr>
        <w:pStyle w:val="Normal"/>
        <w:jc w:val="both"/>
        <w:rPr>
          <w:rStyle w:val="Fontepargpadro"/>
          <w:rFonts w:ascii="Times New Roman" w:hAnsi="Times New Roman" w:cs="Times New Roman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</w:r>
    </w:p>
    <w:p>
      <w:pPr>
        <w:pStyle w:val="Normal"/>
        <w:jc w:val="both"/>
        <w:rPr>
          <w:rStyle w:val="Fontepargpadro"/>
          <w:rFonts w:ascii="Times New Roman" w:hAnsi="Times New Roman" w:cs="Times New Roman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</w:r>
    </w:p>
    <w:p>
      <w:pPr>
        <w:pStyle w:val="Normal"/>
        <w:jc w:val="center"/>
        <w:rPr/>
      </w:pPr>
      <w:r>
        <w:rPr>
          <w:rStyle w:val="Fontepargpadro"/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>Fortaleza, xx/xx/20xx</w:t>
      </w:r>
    </w:p>
    <w:p>
      <w:pPr>
        <w:pStyle w:val="Normal"/>
        <w:jc w:val="both"/>
        <w:rPr>
          <w:rStyle w:val="Fontepargpadro"/>
          <w:rFonts w:ascii="Times New Roman" w:hAnsi="Times New Roman" w:cs="Times New Roman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</w:r>
    </w:p>
    <w:p>
      <w:pPr>
        <w:pStyle w:val="Normal"/>
        <w:jc w:val="both"/>
        <w:rPr>
          <w:rStyle w:val="Fontepargpadro"/>
          <w:rFonts w:ascii="Times New Roman" w:hAnsi="Times New Roman" w:cs="Times New Roman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</w:r>
    </w:p>
    <w:p>
      <w:pPr>
        <w:pStyle w:val="Normal"/>
        <w:jc w:val="both"/>
        <w:rPr>
          <w:rStyle w:val="Fontepargpadro"/>
          <w:rFonts w:ascii="Times New Roman" w:hAnsi="Times New Roman" w:cs="Times New Roman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</w:r>
    </w:p>
    <w:p>
      <w:pPr>
        <w:pStyle w:val="Normal"/>
        <w:jc w:val="center"/>
        <w:rPr/>
      </w:pPr>
      <w:r>
        <w:rPr>
          <w:rStyle w:val="Fontepargpadro"/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>________________________________________</w:t>
      </w:r>
    </w:p>
    <w:p>
      <w:pPr>
        <w:pStyle w:val="Normal"/>
        <w:jc w:val="center"/>
        <w:rPr/>
      </w:pPr>
      <w:r>
        <w:rPr>
          <w:rStyle w:val="Fontepargpadro"/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>Servidor responsável pela demanda</w:t>
      </w:r>
    </w:p>
    <w:p>
      <w:pPr>
        <w:pStyle w:val="Normal"/>
        <w:jc w:val="center"/>
        <w:rPr/>
      </w:pPr>
      <w:r>
        <w:rPr>
          <w:rStyle w:val="Fontepargpadro"/>
          <w:rFonts w:cs="Times New Roman" w:ascii="Times New Roman" w:hAnsi="Times New Roman"/>
          <w:b/>
          <w:bCs/>
          <w:i/>
          <w:iCs/>
          <w:sz w:val="20"/>
          <w:szCs w:val="20"/>
          <w:u w:val="none"/>
        </w:rPr>
        <w:t>(Assinado Eletronicamente)</w:t>
      </w:r>
    </w:p>
    <w:p>
      <w:pPr>
        <w:pStyle w:val="Normal"/>
        <w:jc w:val="center"/>
        <w:rPr>
          <w:rStyle w:val="Fontepargpadro"/>
          <w:rFonts w:ascii="Times New Roman" w:hAnsi="Times New Roman" w:cs="Times New Roman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</w:r>
    </w:p>
    <w:p>
      <w:pPr>
        <w:pStyle w:val="Normal"/>
        <w:jc w:val="center"/>
        <w:rPr>
          <w:rStyle w:val="Fontepargpadro"/>
          <w:rFonts w:ascii="Times New Roman" w:hAnsi="Times New Roman" w:cs="Times New Roman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</w:r>
    </w:p>
    <w:p>
      <w:pPr>
        <w:pStyle w:val="Normal"/>
        <w:jc w:val="center"/>
        <w:rPr/>
      </w:pPr>
      <w:r>
        <w:rPr>
          <w:rStyle w:val="Fontepargpadro"/>
          <w:rFonts w:cs="Times New Roman" w:ascii="Times New Roman" w:hAnsi="Times New Roman"/>
          <w:b/>
          <w:bCs/>
          <w:sz w:val="20"/>
          <w:szCs w:val="20"/>
          <w:u w:val="none"/>
        </w:rPr>
        <w:t>DE ACORDO:</w:t>
      </w:r>
    </w:p>
    <w:p>
      <w:pPr>
        <w:pStyle w:val="Normal"/>
        <w:jc w:val="center"/>
        <w:rPr>
          <w:rStyle w:val="Fontepargpadro"/>
          <w:rFonts w:ascii="Times New Roman" w:hAnsi="Times New Roman" w:cs="Times New Roman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</w:r>
    </w:p>
    <w:p>
      <w:pPr>
        <w:pStyle w:val="Normal"/>
        <w:jc w:val="center"/>
        <w:rPr/>
      </w:pPr>
      <w:r>
        <w:rPr>
          <w:rStyle w:val="Fontepargpadro"/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>_______________________________________</w:t>
      </w:r>
    </w:p>
    <w:p>
      <w:pPr>
        <w:pStyle w:val="Normal"/>
        <w:jc w:val="center"/>
        <w:rPr/>
      </w:pPr>
      <w:r>
        <w:rPr>
          <w:rStyle w:val="Fontepargpadro"/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>Carlos Alberto Mendes Júnior</w:t>
      </w:r>
    </w:p>
    <w:p>
      <w:pPr>
        <w:pStyle w:val="Normal"/>
        <w:jc w:val="center"/>
        <w:rPr/>
      </w:pPr>
      <w:r>
        <w:rPr>
          <w:rStyle w:val="Fontepargpadro"/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>Superintendente</w:t>
      </w:r>
    </w:p>
    <w:p>
      <w:pPr>
        <w:pStyle w:val="Normal"/>
        <w:jc w:val="center"/>
        <w:rPr/>
      </w:pPr>
      <w:r>
        <w:rPr>
          <w:rStyle w:val="Fontepargpadro"/>
          <w:rFonts w:cs="Times New Roman" w:ascii="Times New Roman" w:hAnsi="Times New Roman"/>
          <w:b/>
          <w:bCs/>
          <w:i/>
          <w:iCs/>
          <w:sz w:val="20"/>
          <w:szCs w:val="20"/>
          <w:u w:val="none"/>
        </w:rPr>
        <w:t>(Assinado Eletronicamente)</w:t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020" w:right="1020" w:gutter="0" w:header="0" w:top="300" w:footer="0" w:bottom="2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-993"/>
      <w:rPr/>
    </w:pPr>
    <w:r>
      <w:rPr/>
    </w:r>
  </w:p>
  <w:p>
    <w:pPr>
      <w:pStyle w:val="Foo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696710" cy="824230"/>
          <wp:effectExtent l="0" t="0" r="0" b="0"/>
          <wp:wrapSquare wrapText="largest"/>
          <wp:docPr id="2" name="Figura3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-993"/>
      <w:rPr/>
    </w:pPr>
    <w:r>
      <w:rPr/>
    </w:r>
  </w:p>
  <w:p>
    <w:pPr>
      <w:pStyle w:val="Foo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696710" cy="824230"/>
          <wp:effectExtent l="0" t="0" r="0" b="0"/>
          <wp:wrapSquare wrapText="largest"/>
          <wp:docPr id="3" name="Figura3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922fe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7922fe"/>
    <w:rPr>
      <w:rFonts w:ascii="Arial MT" w:hAnsi="Arial MT" w:eastAsia="Arial MT" w:cs="Arial MT"/>
      <w:lang w:val="pt-PT"/>
    </w:rPr>
  </w:style>
  <w:style w:type="character" w:styleId="Hyperlink">
    <w:name w:val="Hyperlink"/>
    <w:rPr>
      <w:color w:val="000080"/>
      <w:u w:val="single"/>
    </w:rPr>
  </w:style>
  <w:style w:type="character" w:styleId="Fontepargpadro">
    <w:name w:val="Fonte parág. padrão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before="1" w:after="0"/>
      <w:ind w:hanging="0" w:left="2518" w:right="1656"/>
      <w:jc w:val="center"/>
    </w:pPr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23" w:after="0"/>
      <w:jc w:val="center"/>
    </w:pPr>
    <w:rPr/>
  </w:style>
  <w:style w:type="paragraph" w:styleId="Western" w:customStyle="1">
    <w:name w:val="western"/>
    <w:basedOn w:val="Normal"/>
    <w:qFormat/>
    <w:rsid w:val="009467e5"/>
    <w:pPr>
      <w:widowControl/>
      <w:spacing w:beforeAutospacing="1" w:after="0"/>
    </w:pPr>
    <w:rPr>
      <w:rFonts w:ascii="Times New Roman" w:hAnsi="Times New Roman" w:eastAsia="Times New Roman" w:cs="Times New Roman"/>
      <w:sz w:val="10"/>
      <w:szCs w:val="10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022dc8"/>
    <w:pPr>
      <w:widowControl/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CabealhoeRodap">
    <w:name w:val="Cabeçalho e Rodapé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922f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7922f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LibreOffice/24.2.2.2$Windows_X86_64 LibreOffice_project/d56cc158d8a96260b836f100ef4b4ef25d6f1a01</Application>
  <AppVersion>15.0000</AppVersion>
  <Pages>1</Pages>
  <Words>88</Words>
  <Characters>639</Characters>
  <CharactersWithSpaces>711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2021-11-23T18:45:00Z</dcterms:created>
  <dc:creator/>
  <dc:description/>
  <dc:language>pt-BR</dc:language>
  <cp:lastModifiedBy/>
  <cp:lastPrinted>2021-12-09T10:20:15Z</cp:lastPrinted>
  <dcterms:modified xsi:type="dcterms:W3CDTF">2024-05-13T16:45:35Z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2012-06-25T00:00:00Z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2012-06-25T00:00:00Z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